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5BE9" w14:textId="73EA7322" w:rsidR="00324406" w:rsidRPr="00B364CF" w:rsidRDefault="00324406" w:rsidP="00324406">
      <w:pPr>
        <w:jc w:val="both"/>
      </w:pPr>
      <w:r w:rsidRPr="00B364CF">
        <w:t xml:space="preserve">NOTICE IS HEREBY GIVEN that a special meeting of the Board of Directors of St. Mary’s Glacier Water and Sanitation District has been scheduled for Monday, </w:t>
      </w:r>
      <w:r w:rsidR="008F3941">
        <w:t>August 23</w:t>
      </w:r>
      <w:r w:rsidRPr="00B364CF">
        <w:t>, 2021 at 6:00 p.m.</w:t>
      </w:r>
      <w:r>
        <w:t xml:space="preserve"> at 271 Silver Creek Road, Idaho Springs, Colorado 80542 (the Alice Schoolhouse).</w:t>
      </w:r>
    </w:p>
    <w:p w14:paraId="7A1BCC41" w14:textId="77777777" w:rsidR="007F04FD" w:rsidRPr="00933BF5" w:rsidRDefault="007F04FD" w:rsidP="007F04FD">
      <w:pPr>
        <w:pStyle w:val="NoSpacing"/>
        <w:rPr>
          <w:rFonts w:ascii="Times New Roman" w:hAnsi="Times New Roman" w:cs="Times New Roman"/>
          <w:b/>
          <w:bCs/>
          <w:sz w:val="24"/>
          <w:szCs w:val="24"/>
        </w:rPr>
      </w:pPr>
      <w:r w:rsidRPr="00933BF5">
        <w:rPr>
          <w:rFonts w:ascii="Times New Roman" w:hAnsi="Times New Roman" w:cs="Times New Roman"/>
          <w:b/>
          <w:bCs/>
          <w:sz w:val="24"/>
          <w:szCs w:val="24"/>
          <w:u w:val="single"/>
        </w:rPr>
        <w:t>Board of Directors</w:t>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u w:val="single"/>
        </w:rPr>
        <w:t>Office</w:t>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rPr>
        <w:tab/>
      </w:r>
      <w:r w:rsidRPr="00933BF5">
        <w:rPr>
          <w:rFonts w:ascii="Times New Roman" w:hAnsi="Times New Roman" w:cs="Times New Roman"/>
          <w:b/>
          <w:bCs/>
          <w:sz w:val="24"/>
          <w:szCs w:val="24"/>
          <w:u w:val="single"/>
        </w:rPr>
        <w:t>Term Expiration</w:t>
      </w:r>
    </w:p>
    <w:p w14:paraId="1777C537" w14:textId="77777777" w:rsidR="007F04FD" w:rsidRPr="00933BF5" w:rsidRDefault="007F04FD" w:rsidP="007F04FD">
      <w:pPr>
        <w:pStyle w:val="NoSpacing"/>
        <w:rPr>
          <w:rFonts w:ascii="Times New Roman" w:hAnsi="Times New Roman" w:cs="Times New Roman"/>
          <w:sz w:val="24"/>
          <w:szCs w:val="24"/>
        </w:rPr>
      </w:pPr>
      <w:r w:rsidRPr="00933BF5">
        <w:rPr>
          <w:rFonts w:ascii="Times New Roman" w:hAnsi="Times New Roman" w:cs="Times New Roman"/>
          <w:sz w:val="24"/>
          <w:szCs w:val="24"/>
        </w:rPr>
        <w:t xml:space="preserve">Bruce Hohne </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President</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May 2022</w:t>
      </w:r>
    </w:p>
    <w:p w14:paraId="68D57C29" w14:textId="77777777" w:rsidR="007F04FD" w:rsidRPr="00933BF5" w:rsidRDefault="007F04FD" w:rsidP="007F04FD">
      <w:pPr>
        <w:pStyle w:val="NoSpacing"/>
        <w:rPr>
          <w:rFonts w:ascii="Times New Roman" w:hAnsi="Times New Roman" w:cs="Times New Roman"/>
          <w:sz w:val="24"/>
          <w:szCs w:val="24"/>
        </w:rPr>
      </w:pPr>
      <w:r w:rsidRPr="00933BF5">
        <w:rPr>
          <w:rFonts w:ascii="Times New Roman" w:hAnsi="Times New Roman" w:cs="Times New Roman"/>
          <w:sz w:val="24"/>
          <w:szCs w:val="24"/>
        </w:rPr>
        <w:t xml:space="preserve">Glenn Clark </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Treasurer</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May 2022</w:t>
      </w:r>
    </w:p>
    <w:p w14:paraId="61091F0A" w14:textId="77777777" w:rsidR="007F04FD" w:rsidRPr="00933BF5" w:rsidRDefault="007F04FD" w:rsidP="007F04FD">
      <w:pPr>
        <w:pStyle w:val="NoSpacing"/>
        <w:rPr>
          <w:rFonts w:ascii="Times New Roman" w:hAnsi="Times New Roman" w:cs="Times New Roman"/>
          <w:sz w:val="24"/>
          <w:szCs w:val="24"/>
        </w:rPr>
      </w:pPr>
      <w:r w:rsidRPr="00933BF5">
        <w:rPr>
          <w:rFonts w:ascii="Times New Roman" w:hAnsi="Times New Roman" w:cs="Times New Roman"/>
          <w:sz w:val="24"/>
          <w:szCs w:val="24"/>
        </w:rPr>
        <w:t>Jason Yoho</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Secretary</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May 2023</w:t>
      </w:r>
    </w:p>
    <w:p w14:paraId="35F89CEC" w14:textId="35D0A924" w:rsidR="007F04FD" w:rsidRPr="00933BF5" w:rsidRDefault="00324406" w:rsidP="007F04FD">
      <w:pPr>
        <w:pStyle w:val="NoSpacing"/>
        <w:rPr>
          <w:rFonts w:ascii="Times New Roman" w:hAnsi="Times New Roman" w:cs="Times New Roman"/>
          <w:sz w:val="24"/>
          <w:szCs w:val="24"/>
        </w:rPr>
      </w:pPr>
      <w:r>
        <w:rPr>
          <w:rFonts w:ascii="Times New Roman" w:hAnsi="Times New Roman" w:cs="Times New Roman"/>
          <w:sz w:val="24"/>
          <w:szCs w:val="24"/>
        </w:rPr>
        <w:t>Vacant</w:t>
      </w:r>
      <w:r>
        <w:rPr>
          <w:rFonts w:ascii="Times New Roman" w:hAnsi="Times New Roman" w:cs="Times New Roman"/>
          <w:sz w:val="24"/>
          <w:szCs w:val="24"/>
        </w:rPr>
        <w:tab/>
      </w:r>
      <w:r w:rsidR="007F04FD" w:rsidRPr="00933BF5">
        <w:rPr>
          <w:rFonts w:ascii="Times New Roman" w:hAnsi="Times New Roman" w:cs="Times New Roman"/>
          <w:sz w:val="24"/>
          <w:szCs w:val="24"/>
        </w:rPr>
        <w:tab/>
      </w:r>
      <w:r w:rsidR="007F04FD" w:rsidRPr="00933BF5">
        <w:rPr>
          <w:rFonts w:ascii="Times New Roman" w:hAnsi="Times New Roman" w:cs="Times New Roman"/>
          <w:sz w:val="24"/>
          <w:szCs w:val="24"/>
        </w:rPr>
        <w:tab/>
      </w:r>
      <w:r w:rsidR="007F04FD" w:rsidRPr="00933BF5">
        <w:rPr>
          <w:rFonts w:ascii="Times New Roman" w:hAnsi="Times New Roman" w:cs="Times New Roman"/>
          <w:sz w:val="24"/>
          <w:szCs w:val="24"/>
        </w:rPr>
        <w:tab/>
      </w:r>
      <w:r w:rsidR="007F04FD" w:rsidRPr="00933BF5">
        <w:rPr>
          <w:rFonts w:ascii="Times New Roman" w:hAnsi="Times New Roman" w:cs="Times New Roman"/>
          <w:sz w:val="24"/>
          <w:szCs w:val="24"/>
        </w:rPr>
        <w:tab/>
        <w:t>Assistant Secretary</w:t>
      </w:r>
      <w:r w:rsidR="007F04FD" w:rsidRPr="00933BF5">
        <w:rPr>
          <w:rFonts w:ascii="Times New Roman" w:hAnsi="Times New Roman" w:cs="Times New Roman"/>
          <w:sz w:val="24"/>
          <w:szCs w:val="24"/>
        </w:rPr>
        <w:tab/>
      </w:r>
      <w:r w:rsidR="007F04FD" w:rsidRPr="00933BF5">
        <w:rPr>
          <w:rFonts w:ascii="Times New Roman" w:hAnsi="Times New Roman" w:cs="Times New Roman"/>
          <w:sz w:val="24"/>
          <w:szCs w:val="24"/>
        </w:rPr>
        <w:tab/>
      </w:r>
      <w:r w:rsidR="007F04FD" w:rsidRPr="00933BF5">
        <w:rPr>
          <w:rFonts w:ascii="Times New Roman" w:hAnsi="Times New Roman" w:cs="Times New Roman"/>
          <w:sz w:val="24"/>
          <w:szCs w:val="24"/>
        </w:rPr>
        <w:tab/>
        <w:t>May 2022</w:t>
      </w:r>
    </w:p>
    <w:p w14:paraId="1DA8DEDB" w14:textId="510974FB" w:rsidR="007F04FD" w:rsidRPr="00933BF5" w:rsidRDefault="007F04FD" w:rsidP="007F04FD">
      <w:pPr>
        <w:pStyle w:val="NoSpacing"/>
        <w:rPr>
          <w:rFonts w:ascii="Times New Roman" w:hAnsi="Times New Roman" w:cs="Times New Roman"/>
          <w:sz w:val="24"/>
          <w:szCs w:val="24"/>
        </w:rPr>
      </w:pPr>
      <w:r w:rsidRPr="00933BF5">
        <w:rPr>
          <w:rFonts w:ascii="Times New Roman" w:hAnsi="Times New Roman" w:cs="Times New Roman"/>
          <w:sz w:val="24"/>
          <w:szCs w:val="24"/>
        </w:rPr>
        <w:t>James Jandreau</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Assistant Secretary</w:t>
      </w:r>
      <w:r w:rsidRPr="00933BF5">
        <w:rPr>
          <w:rFonts w:ascii="Times New Roman" w:hAnsi="Times New Roman" w:cs="Times New Roman"/>
          <w:sz w:val="24"/>
          <w:szCs w:val="24"/>
        </w:rPr>
        <w:tab/>
      </w:r>
      <w:r w:rsidRPr="00933BF5">
        <w:rPr>
          <w:rFonts w:ascii="Times New Roman" w:hAnsi="Times New Roman" w:cs="Times New Roman"/>
          <w:sz w:val="24"/>
          <w:szCs w:val="24"/>
        </w:rPr>
        <w:tab/>
      </w:r>
      <w:r w:rsidRPr="00933BF5">
        <w:rPr>
          <w:rFonts w:ascii="Times New Roman" w:hAnsi="Times New Roman" w:cs="Times New Roman"/>
          <w:sz w:val="24"/>
          <w:szCs w:val="24"/>
        </w:rPr>
        <w:tab/>
        <w:t>May 2023</w:t>
      </w:r>
    </w:p>
    <w:p w14:paraId="727A3838" w14:textId="77777777" w:rsidR="007F04FD" w:rsidRPr="00933BF5" w:rsidRDefault="007F04FD" w:rsidP="00933BF5">
      <w:pPr>
        <w:pStyle w:val="NoSpacing"/>
        <w:rPr>
          <w:rFonts w:ascii="Times New Roman" w:hAnsi="Times New Roman" w:cs="Times New Roman"/>
          <w:sz w:val="24"/>
          <w:szCs w:val="24"/>
        </w:rPr>
      </w:pPr>
    </w:p>
    <w:p w14:paraId="5332893A" w14:textId="637EF0F0" w:rsidR="009D62D4" w:rsidRPr="00324406" w:rsidRDefault="009D62D4" w:rsidP="00933BF5">
      <w:pPr>
        <w:pStyle w:val="NoSpacing"/>
        <w:rPr>
          <w:rFonts w:ascii="Times New Roman" w:hAnsi="Times New Roman" w:cs="Times New Roman"/>
          <w:b/>
          <w:sz w:val="24"/>
          <w:szCs w:val="24"/>
        </w:rPr>
      </w:pPr>
      <w:r w:rsidRPr="00324406">
        <w:rPr>
          <w:rFonts w:ascii="Times New Roman" w:hAnsi="Times New Roman" w:cs="Times New Roman"/>
          <w:b/>
          <w:sz w:val="24"/>
          <w:szCs w:val="24"/>
        </w:rPr>
        <w:t xml:space="preserve">DATE:    </w:t>
      </w:r>
      <w:r w:rsidR="005E084E">
        <w:rPr>
          <w:rFonts w:ascii="Times New Roman" w:hAnsi="Times New Roman" w:cs="Times New Roman"/>
          <w:b/>
          <w:sz w:val="24"/>
          <w:szCs w:val="24"/>
        </w:rPr>
        <w:t>August 23</w:t>
      </w:r>
      <w:r w:rsidRPr="00324406">
        <w:rPr>
          <w:rFonts w:ascii="Times New Roman" w:hAnsi="Times New Roman" w:cs="Times New Roman"/>
          <w:b/>
          <w:sz w:val="24"/>
          <w:szCs w:val="24"/>
        </w:rPr>
        <w:t>, 2021 (Monday)</w:t>
      </w:r>
    </w:p>
    <w:p w14:paraId="54C74797" w14:textId="77777777" w:rsidR="009D62D4" w:rsidRPr="00324406" w:rsidRDefault="009D62D4" w:rsidP="00933BF5">
      <w:pPr>
        <w:pStyle w:val="NoSpacing"/>
        <w:rPr>
          <w:rFonts w:ascii="Times New Roman" w:hAnsi="Times New Roman" w:cs="Times New Roman"/>
          <w:b/>
          <w:sz w:val="24"/>
          <w:szCs w:val="24"/>
        </w:rPr>
      </w:pPr>
      <w:r w:rsidRPr="00324406">
        <w:rPr>
          <w:rFonts w:ascii="Times New Roman" w:hAnsi="Times New Roman" w:cs="Times New Roman"/>
          <w:b/>
          <w:sz w:val="24"/>
          <w:szCs w:val="24"/>
        </w:rPr>
        <w:t xml:space="preserve">TIME:     6:00 P.M.  </w:t>
      </w:r>
    </w:p>
    <w:p w14:paraId="5A415549" w14:textId="77777777" w:rsidR="00324406" w:rsidRPr="00324406" w:rsidRDefault="00324406" w:rsidP="00324406">
      <w:pPr>
        <w:spacing w:after="0"/>
        <w:jc w:val="both"/>
        <w:rPr>
          <w:rFonts w:ascii="Times New Roman" w:hAnsi="Times New Roman" w:cs="Times New Roman"/>
          <w:b/>
          <w:bCs/>
          <w:sz w:val="24"/>
          <w:szCs w:val="24"/>
        </w:rPr>
      </w:pPr>
      <w:r w:rsidRPr="00324406">
        <w:rPr>
          <w:rFonts w:ascii="Times New Roman" w:hAnsi="Times New Roman" w:cs="Times New Roman"/>
          <w:b/>
          <w:bCs/>
          <w:sz w:val="24"/>
          <w:szCs w:val="24"/>
        </w:rPr>
        <w:t xml:space="preserve">MEETING LINK: </w:t>
      </w:r>
    </w:p>
    <w:p w14:paraId="1771B720" w14:textId="77777777" w:rsidR="00324406" w:rsidRPr="00324406" w:rsidRDefault="008F3941" w:rsidP="00324406">
      <w:pPr>
        <w:spacing w:after="0"/>
        <w:jc w:val="both"/>
        <w:rPr>
          <w:rFonts w:ascii="Times New Roman" w:hAnsi="Times New Roman" w:cs="Times New Roman"/>
          <w:sz w:val="24"/>
          <w:szCs w:val="24"/>
        </w:rPr>
      </w:pPr>
      <w:hyperlink r:id="rId8" w:history="1">
        <w:r w:rsidR="00324406" w:rsidRPr="00324406">
          <w:rPr>
            <w:rStyle w:val="Hyperlink"/>
            <w:rFonts w:ascii="Times New Roman" w:hAnsi="Times New Roman" w:cs="Times New Roman"/>
            <w:sz w:val="24"/>
            <w:szCs w:val="24"/>
          </w:rPr>
          <w:t>https://pinnacleconsultinggroupinc.my.webex.com/pinnacleconsultinggroupinc.my/j.php?MTID=m623f4ae97f2d502e62503bbdc10149ff</w:t>
        </w:r>
      </w:hyperlink>
      <w:r w:rsidR="00324406" w:rsidRPr="00324406">
        <w:rPr>
          <w:rFonts w:ascii="Times New Roman" w:hAnsi="Times New Roman" w:cs="Times New Roman"/>
          <w:sz w:val="24"/>
          <w:szCs w:val="24"/>
        </w:rPr>
        <w:t xml:space="preserve"> </w:t>
      </w:r>
    </w:p>
    <w:p w14:paraId="008B05CB" w14:textId="77777777" w:rsidR="00324406" w:rsidRPr="00324406" w:rsidRDefault="00324406" w:rsidP="00324406">
      <w:pPr>
        <w:spacing w:after="0"/>
        <w:jc w:val="both"/>
        <w:rPr>
          <w:rFonts w:ascii="Times New Roman" w:hAnsi="Times New Roman" w:cs="Times New Roman"/>
          <w:b/>
          <w:bCs/>
          <w:sz w:val="24"/>
          <w:szCs w:val="24"/>
        </w:rPr>
      </w:pPr>
      <w:r w:rsidRPr="00324406">
        <w:rPr>
          <w:rFonts w:ascii="Times New Roman" w:hAnsi="Times New Roman" w:cs="Times New Roman"/>
          <w:b/>
          <w:bCs/>
          <w:sz w:val="24"/>
          <w:szCs w:val="24"/>
        </w:rPr>
        <w:t>Webex Meeting Number:</w:t>
      </w:r>
      <w:r w:rsidRPr="00324406">
        <w:rPr>
          <w:rFonts w:ascii="Times New Roman" w:hAnsi="Times New Roman" w:cs="Times New Roman"/>
          <w:sz w:val="24"/>
          <w:szCs w:val="24"/>
        </w:rPr>
        <w:t xml:space="preserve"> </w:t>
      </w:r>
      <w:r w:rsidRPr="00324406">
        <w:rPr>
          <w:rFonts w:ascii="Times New Roman" w:hAnsi="Times New Roman" w:cs="Times New Roman"/>
          <w:color w:val="000000"/>
          <w:sz w:val="24"/>
          <w:szCs w:val="24"/>
          <w:shd w:val="clear" w:color="auto" w:fill="FFFFFF"/>
        </w:rPr>
        <w:t>126 189 7640</w:t>
      </w:r>
      <w:r w:rsidRPr="00324406">
        <w:rPr>
          <w:rFonts w:ascii="Times New Roman" w:hAnsi="Times New Roman" w:cs="Times New Roman"/>
          <w:b/>
          <w:bCs/>
          <w:sz w:val="24"/>
          <w:szCs w:val="24"/>
        </w:rPr>
        <w:t xml:space="preserve"> Webex Password: </w:t>
      </w:r>
      <w:r w:rsidRPr="00324406">
        <w:rPr>
          <w:rFonts w:ascii="Times New Roman" w:hAnsi="Times New Roman" w:cs="Times New Roman"/>
          <w:sz w:val="24"/>
          <w:szCs w:val="24"/>
        </w:rPr>
        <w:t>12345</w:t>
      </w:r>
    </w:p>
    <w:p w14:paraId="2A4AE11B" w14:textId="7069F4F1" w:rsidR="00A33976" w:rsidRPr="00324406" w:rsidRDefault="00324406" w:rsidP="00324406">
      <w:pPr>
        <w:pStyle w:val="NoSpacing"/>
        <w:rPr>
          <w:rFonts w:ascii="Times New Roman" w:hAnsi="Times New Roman" w:cs="Times New Roman"/>
          <w:sz w:val="24"/>
          <w:szCs w:val="24"/>
          <w:shd w:val="clear" w:color="auto" w:fill="FFFFFF"/>
        </w:rPr>
      </w:pPr>
      <w:r w:rsidRPr="00324406">
        <w:rPr>
          <w:rFonts w:ascii="Times New Roman" w:hAnsi="Times New Roman" w:cs="Times New Roman"/>
          <w:b/>
          <w:bCs/>
          <w:sz w:val="24"/>
          <w:szCs w:val="24"/>
        </w:rPr>
        <w:t>Teleconference Number:</w:t>
      </w:r>
      <w:r w:rsidRPr="00324406">
        <w:rPr>
          <w:rFonts w:ascii="Times New Roman" w:hAnsi="Times New Roman" w:cs="Times New Roman"/>
          <w:sz w:val="24"/>
          <w:szCs w:val="24"/>
        </w:rPr>
        <w:t xml:space="preserve"> </w:t>
      </w:r>
      <w:r w:rsidRPr="00324406">
        <w:rPr>
          <w:rFonts w:ascii="Times New Roman" w:hAnsi="Times New Roman" w:cs="Times New Roman"/>
          <w:color w:val="000000"/>
          <w:sz w:val="24"/>
          <w:szCs w:val="24"/>
          <w:shd w:val="clear" w:color="auto" w:fill="FFFFFF"/>
        </w:rPr>
        <w:t xml:space="preserve">1-408-418-9388 </w:t>
      </w:r>
      <w:r w:rsidRPr="00324406">
        <w:rPr>
          <w:rFonts w:ascii="Times New Roman" w:hAnsi="Times New Roman" w:cs="Times New Roman"/>
          <w:b/>
          <w:bCs/>
          <w:sz w:val="24"/>
          <w:szCs w:val="24"/>
        </w:rPr>
        <w:t xml:space="preserve">Telephone Access Code: </w:t>
      </w:r>
      <w:r w:rsidRPr="00324406">
        <w:rPr>
          <w:rFonts w:ascii="Times New Roman" w:hAnsi="Times New Roman" w:cs="Times New Roman"/>
          <w:color w:val="000000"/>
          <w:sz w:val="24"/>
          <w:szCs w:val="24"/>
          <w:shd w:val="clear" w:color="auto" w:fill="FFFFFF"/>
        </w:rPr>
        <w:t>126 189 7640</w:t>
      </w:r>
    </w:p>
    <w:p w14:paraId="12CB47FF" w14:textId="77777777" w:rsidR="00933BF5" w:rsidRDefault="00933BF5" w:rsidP="00A33976">
      <w:pPr>
        <w:pStyle w:val="NoSpacing"/>
        <w:rPr>
          <w:rFonts w:ascii="Times New Roman" w:hAnsi="Times New Roman" w:cs="Times New Roman"/>
          <w:sz w:val="24"/>
          <w:szCs w:val="24"/>
          <w:shd w:val="clear" w:color="auto" w:fill="FFFFFF"/>
        </w:rPr>
      </w:pPr>
    </w:p>
    <w:p w14:paraId="1C94EFA7" w14:textId="4C1D1569" w:rsidR="00324406" w:rsidRPr="00324406" w:rsidRDefault="00324406" w:rsidP="00A33976">
      <w:pPr>
        <w:pStyle w:val="NoSpacing"/>
        <w:rPr>
          <w:rFonts w:ascii="Times New Roman" w:hAnsi="Times New Roman" w:cs="Times New Roman"/>
          <w:sz w:val="24"/>
          <w:szCs w:val="24"/>
          <w:shd w:val="clear" w:color="auto" w:fill="FFFFFF"/>
        </w:rPr>
        <w:sectPr w:rsidR="00324406" w:rsidRPr="00324406" w:rsidSect="00A6167A">
          <w:headerReference w:type="default" r:id="rId9"/>
          <w:pgSz w:w="12240" w:h="15840"/>
          <w:pgMar w:top="432" w:right="576" w:bottom="432" w:left="576" w:header="720" w:footer="720" w:gutter="0"/>
          <w:cols w:space="720"/>
          <w:docGrid w:linePitch="360"/>
        </w:sectPr>
      </w:pPr>
    </w:p>
    <w:p w14:paraId="07668F2E"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ADMINISTRATIVE ITEMS</w:t>
      </w:r>
    </w:p>
    <w:p w14:paraId="048F82B9" w14:textId="77777777" w:rsidR="00324406" w:rsidRPr="00324406" w:rsidRDefault="00324406" w:rsidP="00324406">
      <w:pPr>
        <w:pStyle w:val="ListParagraph"/>
        <w:numPr>
          <w:ilvl w:val="1"/>
          <w:numId w:val="3"/>
        </w:numPr>
        <w:spacing w:after="0" w:line="240" w:lineRule="auto"/>
        <w:jc w:val="both"/>
        <w:rPr>
          <w:rFonts w:ascii="Times New Roman" w:hAnsi="Times New Roman" w:cs="Times New Roman"/>
          <w:sz w:val="24"/>
          <w:szCs w:val="24"/>
        </w:rPr>
      </w:pPr>
      <w:r w:rsidRPr="00324406">
        <w:rPr>
          <w:rFonts w:ascii="Times New Roman" w:hAnsi="Times New Roman" w:cs="Times New Roman"/>
          <w:sz w:val="24"/>
          <w:szCs w:val="24"/>
        </w:rPr>
        <w:t xml:space="preserve">Call to Order. </w:t>
      </w:r>
    </w:p>
    <w:p w14:paraId="1096B0BA" w14:textId="77777777" w:rsidR="00324406" w:rsidRPr="00324406" w:rsidRDefault="00324406" w:rsidP="00324406">
      <w:pPr>
        <w:pStyle w:val="ListParagraph"/>
        <w:numPr>
          <w:ilvl w:val="1"/>
          <w:numId w:val="3"/>
        </w:numPr>
        <w:spacing w:after="0" w:line="240" w:lineRule="auto"/>
        <w:jc w:val="both"/>
        <w:rPr>
          <w:rFonts w:ascii="Times New Roman" w:hAnsi="Times New Roman" w:cs="Times New Roman"/>
          <w:sz w:val="24"/>
          <w:szCs w:val="24"/>
        </w:rPr>
      </w:pPr>
      <w:r w:rsidRPr="00324406">
        <w:rPr>
          <w:rFonts w:ascii="Times New Roman" w:hAnsi="Times New Roman" w:cs="Times New Roman"/>
          <w:sz w:val="24"/>
          <w:szCs w:val="24"/>
        </w:rPr>
        <w:t>Declaration of Quorum.</w:t>
      </w:r>
    </w:p>
    <w:p w14:paraId="000687EC" w14:textId="77777777" w:rsidR="00324406" w:rsidRPr="00324406" w:rsidRDefault="00324406" w:rsidP="00324406">
      <w:pPr>
        <w:pStyle w:val="ListParagraph"/>
        <w:numPr>
          <w:ilvl w:val="1"/>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sz w:val="24"/>
          <w:szCs w:val="24"/>
        </w:rPr>
        <w:t xml:space="preserve">Approval of Agenda. </w:t>
      </w:r>
    </w:p>
    <w:p w14:paraId="15990CA1" w14:textId="77777777" w:rsidR="00324406" w:rsidRPr="00324406" w:rsidRDefault="00324406" w:rsidP="00324406">
      <w:pPr>
        <w:numPr>
          <w:ilvl w:val="1"/>
          <w:numId w:val="3"/>
        </w:numPr>
        <w:spacing w:after="0" w:line="240" w:lineRule="auto"/>
        <w:jc w:val="both"/>
        <w:rPr>
          <w:rFonts w:ascii="Times New Roman" w:hAnsi="Times New Roman" w:cs="Times New Roman"/>
          <w:b/>
          <w:bCs/>
          <w:sz w:val="24"/>
          <w:szCs w:val="24"/>
        </w:rPr>
      </w:pPr>
      <w:r w:rsidRPr="00324406">
        <w:rPr>
          <w:rFonts w:ascii="Times New Roman" w:hAnsi="Times New Roman" w:cs="Times New Roman"/>
          <w:sz w:val="24"/>
          <w:szCs w:val="24"/>
        </w:rPr>
        <w:t>Approval of Minutes.</w:t>
      </w:r>
    </w:p>
    <w:p w14:paraId="7CC1AEE3" w14:textId="079DEB30" w:rsidR="00324406" w:rsidRDefault="00324406" w:rsidP="00324406">
      <w:pPr>
        <w:numPr>
          <w:ilvl w:val="1"/>
          <w:numId w:val="3"/>
        </w:numPr>
        <w:spacing w:after="0" w:line="240" w:lineRule="auto"/>
        <w:jc w:val="both"/>
        <w:rPr>
          <w:rFonts w:ascii="Times New Roman" w:hAnsi="Times New Roman" w:cs="Times New Roman"/>
          <w:sz w:val="24"/>
          <w:szCs w:val="24"/>
        </w:rPr>
      </w:pPr>
      <w:r w:rsidRPr="00324406">
        <w:rPr>
          <w:rFonts w:ascii="Times New Roman" w:hAnsi="Times New Roman" w:cs="Times New Roman"/>
          <w:sz w:val="24"/>
          <w:szCs w:val="24"/>
        </w:rPr>
        <w:t>Public Comment – Limited to 3 minutes per person.</w:t>
      </w:r>
    </w:p>
    <w:p w14:paraId="50544663" w14:textId="77777777" w:rsidR="00324406" w:rsidRPr="00324406" w:rsidRDefault="00324406" w:rsidP="00324406">
      <w:pPr>
        <w:spacing w:after="0" w:line="240" w:lineRule="auto"/>
        <w:ind w:left="720"/>
        <w:jc w:val="both"/>
        <w:rPr>
          <w:rFonts w:ascii="Times New Roman" w:hAnsi="Times New Roman" w:cs="Times New Roman"/>
          <w:sz w:val="24"/>
          <w:szCs w:val="24"/>
        </w:rPr>
      </w:pPr>
    </w:p>
    <w:p w14:paraId="2D5F3EA4"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WATER SYSTEM IMPROVEMENTS PROJECT</w:t>
      </w:r>
    </w:p>
    <w:p w14:paraId="39F2DCF0" w14:textId="77777777" w:rsidR="00324406" w:rsidRPr="00324406" w:rsidRDefault="00324406" w:rsidP="00324406">
      <w:pPr>
        <w:numPr>
          <w:ilvl w:val="1"/>
          <w:numId w:val="3"/>
        </w:numPr>
        <w:spacing w:after="0" w:line="240" w:lineRule="auto"/>
        <w:jc w:val="both"/>
        <w:rPr>
          <w:rFonts w:ascii="Times New Roman" w:hAnsi="Times New Roman" w:cs="Times New Roman"/>
          <w:sz w:val="24"/>
          <w:szCs w:val="24"/>
        </w:rPr>
      </w:pPr>
      <w:r w:rsidRPr="00324406">
        <w:rPr>
          <w:rFonts w:ascii="Times New Roman" w:hAnsi="Times New Roman" w:cs="Times New Roman"/>
          <w:sz w:val="24"/>
          <w:szCs w:val="24"/>
        </w:rPr>
        <w:t xml:space="preserve">Orsatti Water Consultant’s Report. </w:t>
      </w:r>
    </w:p>
    <w:p w14:paraId="6A6A35C6" w14:textId="77777777" w:rsidR="00324406" w:rsidRPr="00324406" w:rsidRDefault="00324406" w:rsidP="00324406">
      <w:pPr>
        <w:spacing w:after="0" w:line="240" w:lineRule="auto"/>
        <w:ind w:left="720"/>
        <w:jc w:val="both"/>
        <w:rPr>
          <w:rFonts w:ascii="Times New Roman" w:hAnsi="Times New Roman" w:cs="Times New Roman"/>
          <w:sz w:val="24"/>
          <w:szCs w:val="24"/>
        </w:rPr>
      </w:pPr>
    </w:p>
    <w:p w14:paraId="0DDA97DD"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 xml:space="preserve">DISTRICT MANAGER ITEMS </w:t>
      </w:r>
    </w:p>
    <w:p w14:paraId="1600B35C" w14:textId="77777777" w:rsidR="00324406" w:rsidRPr="00324406" w:rsidRDefault="00324406" w:rsidP="00324406">
      <w:pPr>
        <w:numPr>
          <w:ilvl w:val="1"/>
          <w:numId w:val="3"/>
        </w:numPr>
        <w:spacing w:after="0" w:line="240" w:lineRule="auto"/>
        <w:jc w:val="both"/>
        <w:rPr>
          <w:rFonts w:ascii="Times New Roman" w:hAnsi="Times New Roman" w:cs="Times New Roman"/>
          <w:b/>
          <w:bCs/>
          <w:sz w:val="24"/>
          <w:szCs w:val="24"/>
        </w:rPr>
      </w:pPr>
      <w:r w:rsidRPr="00324406">
        <w:rPr>
          <w:rFonts w:ascii="Times New Roman" w:hAnsi="Times New Roman" w:cs="Times New Roman"/>
          <w:sz w:val="24"/>
          <w:szCs w:val="24"/>
        </w:rPr>
        <w:t>Operations Report.</w:t>
      </w:r>
      <w:r w:rsidRPr="00324406">
        <w:rPr>
          <w:rFonts w:ascii="Times New Roman" w:hAnsi="Times New Roman" w:cs="Times New Roman"/>
          <w:b/>
          <w:bCs/>
          <w:sz w:val="24"/>
          <w:szCs w:val="24"/>
        </w:rPr>
        <w:t xml:space="preserve"> </w:t>
      </w:r>
    </w:p>
    <w:p w14:paraId="33ED7B22" w14:textId="77777777" w:rsidR="00324406" w:rsidRPr="00324406" w:rsidRDefault="00324406" w:rsidP="00324406">
      <w:pPr>
        <w:numPr>
          <w:ilvl w:val="1"/>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sz w:val="24"/>
          <w:szCs w:val="24"/>
        </w:rPr>
        <w:t>ORC’s Report.</w:t>
      </w:r>
      <w:r w:rsidRPr="00324406">
        <w:rPr>
          <w:rFonts w:ascii="Times New Roman" w:hAnsi="Times New Roman" w:cs="Times New Roman"/>
          <w:b/>
          <w:bCs/>
          <w:sz w:val="24"/>
          <w:szCs w:val="24"/>
        </w:rPr>
        <w:t xml:space="preserve"> </w:t>
      </w:r>
    </w:p>
    <w:p w14:paraId="38998F5C" w14:textId="77777777" w:rsidR="00324406" w:rsidRPr="00324406" w:rsidRDefault="00324406" w:rsidP="00324406">
      <w:pPr>
        <w:numPr>
          <w:ilvl w:val="1"/>
          <w:numId w:val="3"/>
        </w:numPr>
        <w:spacing w:after="0" w:line="240" w:lineRule="auto"/>
        <w:jc w:val="both"/>
        <w:rPr>
          <w:rFonts w:ascii="Times New Roman" w:hAnsi="Times New Roman" w:cs="Times New Roman"/>
          <w:b/>
          <w:bCs/>
          <w:sz w:val="24"/>
          <w:szCs w:val="24"/>
        </w:rPr>
      </w:pPr>
      <w:r w:rsidRPr="00324406">
        <w:rPr>
          <w:rFonts w:ascii="Times New Roman" w:hAnsi="Times New Roman" w:cs="Times New Roman"/>
          <w:sz w:val="24"/>
          <w:szCs w:val="24"/>
        </w:rPr>
        <w:t xml:space="preserve">Manager’s Report. </w:t>
      </w:r>
    </w:p>
    <w:p w14:paraId="7984935D" w14:textId="77777777" w:rsidR="00324406" w:rsidRPr="00324406" w:rsidRDefault="00324406" w:rsidP="00324406">
      <w:pPr>
        <w:spacing w:after="0" w:line="240" w:lineRule="auto"/>
        <w:ind w:left="720"/>
        <w:jc w:val="both"/>
        <w:rPr>
          <w:rFonts w:ascii="Times New Roman" w:hAnsi="Times New Roman" w:cs="Times New Roman"/>
          <w:b/>
          <w:bCs/>
          <w:sz w:val="24"/>
          <w:szCs w:val="24"/>
        </w:rPr>
      </w:pPr>
    </w:p>
    <w:p w14:paraId="0D8C1961"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 xml:space="preserve">FINANCIAL ITEMS </w:t>
      </w:r>
    </w:p>
    <w:p w14:paraId="55601C3B" w14:textId="77777777" w:rsidR="005E084E" w:rsidRDefault="00324406" w:rsidP="00324406">
      <w:pPr>
        <w:numPr>
          <w:ilvl w:val="1"/>
          <w:numId w:val="3"/>
        </w:numPr>
        <w:spacing w:after="0" w:line="240" w:lineRule="auto"/>
        <w:jc w:val="both"/>
        <w:rPr>
          <w:rFonts w:ascii="Times New Roman" w:hAnsi="Times New Roman" w:cs="Times New Roman"/>
          <w:sz w:val="24"/>
          <w:szCs w:val="24"/>
        </w:rPr>
      </w:pPr>
      <w:r w:rsidRPr="00324406">
        <w:rPr>
          <w:rFonts w:ascii="Times New Roman" w:hAnsi="Times New Roman" w:cs="Times New Roman"/>
          <w:sz w:val="24"/>
          <w:szCs w:val="24"/>
        </w:rPr>
        <w:t>Review and Consideration of Payables.</w:t>
      </w:r>
    </w:p>
    <w:p w14:paraId="72B8EA2F" w14:textId="77777777" w:rsidR="005E084E" w:rsidRDefault="005E084E" w:rsidP="0032440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 Financials</w:t>
      </w:r>
    </w:p>
    <w:p w14:paraId="52B644C0" w14:textId="76E76733" w:rsidR="00324406" w:rsidRPr="00324406" w:rsidRDefault="005E084E" w:rsidP="0032440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Long Range Financial Plan Discussion - Budget</w:t>
      </w:r>
      <w:r w:rsidR="00324406" w:rsidRPr="00324406">
        <w:rPr>
          <w:rFonts w:ascii="Times New Roman" w:hAnsi="Times New Roman" w:cs="Times New Roman"/>
          <w:sz w:val="24"/>
          <w:szCs w:val="24"/>
        </w:rPr>
        <w:t xml:space="preserve"> </w:t>
      </w:r>
    </w:p>
    <w:p w14:paraId="35786187" w14:textId="77777777" w:rsidR="00324406" w:rsidRPr="00324406" w:rsidRDefault="00324406" w:rsidP="00324406">
      <w:pPr>
        <w:jc w:val="both"/>
        <w:rPr>
          <w:rFonts w:ascii="Times New Roman" w:hAnsi="Times New Roman" w:cs="Times New Roman"/>
          <w:sz w:val="24"/>
          <w:szCs w:val="24"/>
        </w:rPr>
      </w:pPr>
    </w:p>
    <w:p w14:paraId="66424178"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LEGAL ITEMS</w:t>
      </w:r>
    </w:p>
    <w:p w14:paraId="16D69919" w14:textId="405ECC06" w:rsidR="00324406" w:rsidRDefault="005E084E" w:rsidP="00324406">
      <w:pPr>
        <w:numPr>
          <w:ilvl w:val="1"/>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Ratification of Contracts</w:t>
      </w:r>
    </w:p>
    <w:p w14:paraId="0FC5D07C" w14:textId="7C490281" w:rsidR="005E084E" w:rsidRDefault="005E084E" w:rsidP="005E084E">
      <w:pPr>
        <w:pStyle w:val="ListParagraph"/>
        <w:numPr>
          <w:ilvl w:val="2"/>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Contract for Engineering Services – Woods Court Cost-Recovery Agreement Project</w:t>
      </w:r>
    </w:p>
    <w:p w14:paraId="17F2142A" w14:textId="0E1EB339" w:rsidR="005E084E" w:rsidRDefault="005E084E" w:rsidP="005E084E">
      <w:pPr>
        <w:pStyle w:val="ListParagraph"/>
        <w:numPr>
          <w:ilvl w:val="2"/>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Contract for engineering Services – Elk Court water Improvements Project</w:t>
      </w:r>
    </w:p>
    <w:p w14:paraId="4ACE4495" w14:textId="342D3D90" w:rsidR="005E084E" w:rsidRDefault="005E084E" w:rsidP="005E084E">
      <w:pPr>
        <w:pStyle w:val="ListParagraph"/>
        <w:numPr>
          <w:ilvl w:val="1"/>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 Amendment to Service Line Construction and Maintenance Rules and Regulations</w:t>
      </w:r>
    </w:p>
    <w:p w14:paraId="469F95CE" w14:textId="2826314D" w:rsidR="005E084E" w:rsidRPr="005E084E" w:rsidRDefault="005E084E" w:rsidP="005E084E">
      <w:pPr>
        <w:pStyle w:val="ListParagraph"/>
        <w:numPr>
          <w:ilvl w:val="1"/>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 Request from CGRS to Contract Amendments for Water System Project</w:t>
      </w:r>
    </w:p>
    <w:p w14:paraId="41BC1B44" w14:textId="77777777" w:rsidR="00324406" w:rsidRPr="00324406" w:rsidRDefault="00324406" w:rsidP="00324406">
      <w:pPr>
        <w:jc w:val="both"/>
        <w:rPr>
          <w:rFonts w:ascii="Times New Roman" w:hAnsi="Times New Roman" w:cs="Times New Roman"/>
          <w:sz w:val="24"/>
          <w:szCs w:val="24"/>
        </w:rPr>
      </w:pPr>
    </w:p>
    <w:p w14:paraId="686EC89B" w14:textId="77777777" w:rsidR="00324406" w:rsidRPr="00324406" w:rsidRDefault="00324406" w:rsidP="00324406">
      <w:pPr>
        <w:numPr>
          <w:ilvl w:val="0"/>
          <w:numId w:val="3"/>
        </w:numPr>
        <w:spacing w:after="0" w:line="240" w:lineRule="auto"/>
        <w:jc w:val="both"/>
        <w:rPr>
          <w:rFonts w:ascii="Times New Roman" w:hAnsi="Times New Roman" w:cs="Times New Roman"/>
          <w:b/>
          <w:sz w:val="24"/>
          <w:szCs w:val="24"/>
        </w:rPr>
      </w:pPr>
      <w:r w:rsidRPr="00324406">
        <w:rPr>
          <w:rFonts w:ascii="Times New Roman" w:hAnsi="Times New Roman" w:cs="Times New Roman"/>
          <w:b/>
          <w:sz w:val="24"/>
          <w:szCs w:val="24"/>
        </w:rPr>
        <w:t xml:space="preserve">DIRECTORS ITEMS </w:t>
      </w:r>
    </w:p>
    <w:p w14:paraId="7D12D864" w14:textId="455FDC8A" w:rsidR="00324406" w:rsidRPr="005E084E" w:rsidRDefault="005E084E" w:rsidP="005E084E">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Quarterly Notice – Important Information About Your Drinking Water</w:t>
      </w:r>
    </w:p>
    <w:p w14:paraId="57047EB8" w14:textId="77777777" w:rsidR="00324406" w:rsidRPr="00324406" w:rsidRDefault="00324406" w:rsidP="00324406">
      <w:pPr>
        <w:numPr>
          <w:ilvl w:val="0"/>
          <w:numId w:val="6"/>
        </w:numPr>
        <w:spacing w:after="0" w:line="240" w:lineRule="auto"/>
        <w:jc w:val="both"/>
        <w:rPr>
          <w:rFonts w:ascii="Times New Roman" w:hAnsi="Times New Roman" w:cs="Times New Roman"/>
          <w:b/>
          <w:caps/>
          <w:sz w:val="24"/>
          <w:szCs w:val="24"/>
        </w:rPr>
      </w:pPr>
      <w:r w:rsidRPr="00324406">
        <w:rPr>
          <w:rFonts w:ascii="Times New Roman" w:hAnsi="Times New Roman" w:cs="Times New Roman"/>
          <w:b/>
          <w:caps/>
          <w:sz w:val="24"/>
          <w:szCs w:val="24"/>
        </w:rPr>
        <w:t>Other ITEMS</w:t>
      </w:r>
    </w:p>
    <w:p w14:paraId="627E4590" w14:textId="77777777" w:rsidR="00324406" w:rsidRPr="00324406" w:rsidRDefault="00324406" w:rsidP="00324406">
      <w:pPr>
        <w:ind w:left="360"/>
        <w:jc w:val="both"/>
        <w:rPr>
          <w:rFonts w:ascii="Times New Roman" w:hAnsi="Times New Roman" w:cs="Times New Roman"/>
          <w:b/>
          <w:caps/>
          <w:sz w:val="24"/>
          <w:szCs w:val="24"/>
        </w:rPr>
      </w:pPr>
    </w:p>
    <w:p w14:paraId="213F94A8" w14:textId="77777777" w:rsidR="00324406" w:rsidRPr="00324406" w:rsidRDefault="00324406" w:rsidP="00324406">
      <w:pPr>
        <w:numPr>
          <w:ilvl w:val="0"/>
          <w:numId w:val="6"/>
        </w:numPr>
        <w:spacing w:after="0" w:line="240" w:lineRule="auto"/>
        <w:jc w:val="both"/>
        <w:rPr>
          <w:rFonts w:ascii="Times New Roman" w:hAnsi="Times New Roman" w:cs="Times New Roman"/>
          <w:b/>
          <w:caps/>
          <w:sz w:val="24"/>
          <w:szCs w:val="24"/>
        </w:rPr>
      </w:pPr>
      <w:r w:rsidRPr="00324406">
        <w:rPr>
          <w:rFonts w:ascii="Times New Roman" w:hAnsi="Times New Roman" w:cs="Times New Roman"/>
          <w:b/>
          <w:caps/>
          <w:sz w:val="24"/>
          <w:szCs w:val="24"/>
        </w:rPr>
        <w:t>AdjournmenT</w:t>
      </w:r>
      <w:r w:rsidRPr="00324406">
        <w:rPr>
          <w:rFonts w:ascii="Times New Roman" w:hAnsi="Times New Roman" w:cs="Times New Roman"/>
          <w:sz w:val="24"/>
          <w:szCs w:val="24"/>
        </w:rPr>
        <w:t xml:space="preserve"> </w:t>
      </w:r>
    </w:p>
    <w:p w14:paraId="4A3CD253" w14:textId="77777777" w:rsidR="00A33976" w:rsidRPr="00324406" w:rsidRDefault="00A33976" w:rsidP="000C1A76">
      <w:pPr>
        <w:spacing w:after="0" w:line="240" w:lineRule="auto"/>
        <w:ind w:left="360"/>
        <w:jc w:val="both"/>
        <w:rPr>
          <w:rFonts w:ascii="Times New Roman" w:hAnsi="Times New Roman" w:cs="Times New Roman"/>
          <w:b/>
          <w:caps/>
          <w:sz w:val="24"/>
          <w:szCs w:val="24"/>
        </w:rPr>
      </w:pPr>
    </w:p>
    <w:p w14:paraId="7A2D3DD6" w14:textId="77777777" w:rsidR="00A33976" w:rsidRPr="00324406" w:rsidRDefault="004C3504" w:rsidP="00933BF5">
      <w:pPr>
        <w:ind w:left="-360"/>
        <w:jc w:val="both"/>
        <w:rPr>
          <w:rFonts w:ascii="Times New Roman" w:hAnsi="Times New Roman" w:cs="Times New Roman"/>
          <w:sz w:val="24"/>
          <w:szCs w:val="24"/>
        </w:rPr>
      </w:pPr>
      <w:r w:rsidRPr="00324406">
        <w:rPr>
          <w:rFonts w:ascii="Times New Roman" w:hAnsi="Times New Roman" w:cs="Times New Roman"/>
          <w:sz w:val="24"/>
          <w:szCs w:val="24"/>
        </w:rPr>
        <w:t xml:space="preserve">Should and individual require accommodation in order to participate at the meeting, the District requests that the individual contact the Districts’ office in advance of the public meeting to provide notice of the requested accommodation. </w:t>
      </w:r>
    </w:p>
    <w:p w14:paraId="03AA5139" w14:textId="1B49D2EB" w:rsidR="00F75048" w:rsidRPr="00324406" w:rsidRDefault="005A2448" w:rsidP="00933BF5">
      <w:pPr>
        <w:ind w:left="-360"/>
        <w:jc w:val="both"/>
        <w:rPr>
          <w:rFonts w:ascii="Times New Roman" w:hAnsi="Times New Roman" w:cs="Times New Roman"/>
          <w:sz w:val="24"/>
          <w:szCs w:val="24"/>
        </w:rPr>
      </w:pPr>
      <w:r w:rsidRPr="00324406">
        <w:rPr>
          <w:rFonts w:ascii="Times New Roman" w:hAnsi="Times New Roman" w:cs="Times New Roman"/>
          <w:sz w:val="24"/>
          <w:szCs w:val="24"/>
        </w:rPr>
        <w:t>S</w:t>
      </w:r>
      <w:r w:rsidR="004C3504" w:rsidRPr="00324406">
        <w:rPr>
          <w:rFonts w:ascii="Times New Roman" w:hAnsi="Times New Roman" w:cs="Times New Roman"/>
          <w:sz w:val="24"/>
          <w:szCs w:val="24"/>
        </w:rPr>
        <w:t>T</w:t>
      </w:r>
      <w:r w:rsidR="0034060E" w:rsidRPr="00324406">
        <w:rPr>
          <w:rFonts w:ascii="Times New Roman" w:hAnsi="Times New Roman" w:cs="Times New Roman"/>
          <w:sz w:val="24"/>
          <w:szCs w:val="24"/>
        </w:rPr>
        <w:t>. MARY’S GLACIER WATER AND SANITATION DISTRICT</w:t>
      </w:r>
    </w:p>
    <w:p w14:paraId="3F3D1845" w14:textId="681DDAAE" w:rsidR="00556C8F" w:rsidRPr="00324406" w:rsidRDefault="0034060E" w:rsidP="00933BF5">
      <w:pPr>
        <w:pStyle w:val="NoSpacing"/>
        <w:tabs>
          <w:tab w:val="center" w:pos="5220"/>
          <w:tab w:val="left" w:pos="7635"/>
        </w:tabs>
        <w:ind w:left="-630" w:firstLine="270"/>
        <w:jc w:val="both"/>
        <w:rPr>
          <w:rFonts w:ascii="Times New Roman" w:hAnsi="Times New Roman" w:cs="Times New Roman"/>
          <w:sz w:val="24"/>
          <w:szCs w:val="24"/>
        </w:rPr>
        <w:sectPr w:rsidR="00556C8F" w:rsidRPr="00324406" w:rsidSect="00A33976">
          <w:type w:val="continuous"/>
          <w:pgSz w:w="12240" w:h="15840"/>
          <w:pgMar w:top="432" w:right="720" w:bottom="432" w:left="720" w:header="720" w:footer="720" w:gutter="0"/>
          <w:cols w:num="2" w:space="720"/>
          <w:docGrid w:linePitch="360"/>
        </w:sectPr>
      </w:pPr>
      <w:r w:rsidRPr="00324406">
        <w:rPr>
          <w:rFonts w:ascii="Times New Roman" w:hAnsi="Times New Roman" w:cs="Times New Roman"/>
          <w:sz w:val="24"/>
          <w:szCs w:val="24"/>
        </w:rPr>
        <w:t xml:space="preserve">By: </w:t>
      </w:r>
      <w:r w:rsidRPr="00324406">
        <w:rPr>
          <w:rFonts w:ascii="Times New Roman" w:hAnsi="Times New Roman" w:cs="Times New Roman"/>
          <w:sz w:val="24"/>
          <w:szCs w:val="24"/>
          <w:u w:val="single"/>
        </w:rPr>
        <w:t xml:space="preserve">  /s/ </w:t>
      </w:r>
      <w:r w:rsidR="005E084E">
        <w:rPr>
          <w:rFonts w:ascii="Times New Roman" w:hAnsi="Times New Roman" w:cs="Times New Roman"/>
          <w:sz w:val="24"/>
          <w:szCs w:val="24"/>
          <w:u w:val="single"/>
        </w:rPr>
        <w:t>Dale Ingraham</w:t>
      </w:r>
      <w:r w:rsidRPr="00324406">
        <w:rPr>
          <w:rFonts w:ascii="Times New Roman" w:hAnsi="Times New Roman" w:cs="Times New Roman"/>
          <w:sz w:val="24"/>
          <w:szCs w:val="24"/>
          <w:u w:val="single"/>
        </w:rPr>
        <w:t>, District Administrat</w:t>
      </w:r>
      <w:r w:rsidR="00BC24A1" w:rsidRPr="00324406">
        <w:rPr>
          <w:rFonts w:ascii="Times New Roman" w:hAnsi="Times New Roman" w:cs="Times New Roman"/>
          <w:sz w:val="24"/>
          <w:szCs w:val="24"/>
          <w:u w:val="single"/>
        </w:rPr>
        <w:t>o</w:t>
      </w:r>
      <w:r w:rsidR="00291282" w:rsidRPr="00324406">
        <w:rPr>
          <w:rFonts w:ascii="Times New Roman" w:hAnsi="Times New Roman" w:cs="Times New Roman"/>
          <w:sz w:val="24"/>
          <w:szCs w:val="24"/>
          <w:u w:val="single"/>
        </w:rPr>
        <w:t>r</w:t>
      </w:r>
    </w:p>
    <w:p w14:paraId="221FA4A4" w14:textId="77777777" w:rsidR="00A33976" w:rsidRDefault="00A33976" w:rsidP="004227EB">
      <w:pPr>
        <w:rPr>
          <w:rFonts w:ascii="Times New Roman" w:hAnsi="Times New Roman" w:cs="Times New Roman"/>
          <w:sz w:val="24"/>
        </w:rPr>
        <w:sectPr w:rsidR="00A33976" w:rsidSect="00354047">
          <w:type w:val="continuous"/>
          <w:pgSz w:w="12240" w:h="15840"/>
          <w:pgMar w:top="1440" w:right="1440" w:bottom="1440" w:left="1440" w:header="720" w:footer="720" w:gutter="0"/>
          <w:cols w:num="2" w:space="720"/>
          <w:docGrid w:linePitch="360"/>
        </w:sectPr>
      </w:pPr>
    </w:p>
    <w:p w14:paraId="34056E67" w14:textId="11E1E520" w:rsidR="00731DEE" w:rsidRPr="00427570" w:rsidRDefault="00731DEE" w:rsidP="004227EB">
      <w:pPr>
        <w:rPr>
          <w:rFonts w:ascii="Times New Roman" w:hAnsi="Times New Roman" w:cs="Times New Roman"/>
          <w:sz w:val="24"/>
        </w:rPr>
      </w:pPr>
    </w:p>
    <w:sectPr w:rsidR="00731DEE" w:rsidRPr="00427570" w:rsidSect="003540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D1D2" w14:textId="77777777" w:rsidR="00FE5FE7" w:rsidRDefault="00FE5FE7" w:rsidP="00FE5FE7">
      <w:pPr>
        <w:spacing w:after="0" w:line="240" w:lineRule="auto"/>
      </w:pPr>
      <w:r>
        <w:separator/>
      </w:r>
    </w:p>
  </w:endnote>
  <w:endnote w:type="continuationSeparator" w:id="0">
    <w:p w14:paraId="38970725" w14:textId="77777777" w:rsidR="00FE5FE7" w:rsidRDefault="00FE5FE7" w:rsidP="00FE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467E" w14:textId="77777777" w:rsidR="00FE5FE7" w:rsidRDefault="00FE5FE7" w:rsidP="00FE5FE7">
      <w:pPr>
        <w:spacing w:after="0" w:line="240" w:lineRule="auto"/>
      </w:pPr>
      <w:r>
        <w:separator/>
      </w:r>
    </w:p>
  </w:footnote>
  <w:footnote w:type="continuationSeparator" w:id="0">
    <w:p w14:paraId="0970903E" w14:textId="77777777" w:rsidR="00FE5FE7" w:rsidRDefault="00FE5FE7" w:rsidP="00FE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128D" w14:textId="233221A8" w:rsidR="00FC0557" w:rsidRPr="00B364CF" w:rsidRDefault="00FC0557" w:rsidP="00FC0557">
    <w:pPr>
      <w:pStyle w:val="BodyText"/>
      <w:tabs>
        <w:tab w:val="center" w:pos="-1530"/>
      </w:tabs>
      <w:ind w:right="-360" w:hanging="90"/>
      <w:jc w:val="center"/>
      <w:outlineLvl w:val="0"/>
      <w:rPr>
        <w:b/>
        <w:sz w:val="24"/>
        <w:szCs w:val="24"/>
        <w:u w:val="single"/>
      </w:rPr>
    </w:pPr>
    <w:r w:rsidRPr="00B364CF">
      <w:rPr>
        <w:b/>
        <w:sz w:val="24"/>
        <w:szCs w:val="24"/>
        <w:u w:val="single"/>
      </w:rPr>
      <w:t xml:space="preserve">NOTICE OF </w:t>
    </w:r>
    <w:r w:rsidR="008F3941">
      <w:rPr>
        <w:b/>
        <w:sz w:val="24"/>
        <w:szCs w:val="24"/>
        <w:u w:val="single"/>
        <w:lang w:val="en-US"/>
      </w:rPr>
      <w:t>REGULAR</w:t>
    </w:r>
    <w:r w:rsidRPr="00B364CF">
      <w:rPr>
        <w:b/>
        <w:sz w:val="24"/>
        <w:szCs w:val="24"/>
        <w:u w:val="single"/>
      </w:rPr>
      <w:t xml:space="preserve"> MEETING OF</w:t>
    </w:r>
  </w:p>
  <w:p w14:paraId="7A9458B3" w14:textId="77777777" w:rsidR="00FC0557" w:rsidRPr="00B364CF" w:rsidRDefault="00FC0557" w:rsidP="00FC0557">
    <w:pPr>
      <w:pStyle w:val="BodyText"/>
      <w:tabs>
        <w:tab w:val="center" w:pos="-1530"/>
      </w:tabs>
      <w:jc w:val="center"/>
      <w:outlineLvl w:val="0"/>
      <w:rPr>
        <w:b/>
        <w:sz w:val="24"/>
        <w:szCs w:val="24"/>
        <w:u w:val="single"/>
      </w:rPr>
    </w:pPr>
    <w:r w:rsidRPr="00B364CF">
      <w:rPr>
        <w:b/>
        <w:sz w:val="24"/>
        <w:szCs w:val="24"/>
        <w:u w:val="single"/>
      </w:rPr>
      <w:t>ST. MARY’S GLACIER WATER AND SANITATION DISTRICT</w:t>
    </w:r>
  </w:p>
  <w:p w14:paraId="54CDE547" w14:textId="77777777" w:rsidR="00FC0557" w:rsidRDefault="00FC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11"/>
    <w:multiLevelType w:val="hybridMultilevel"/>
    <w:tmpl w:val="C220C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3F8E"/>
    <w:multiLevelType w:val="hybridMultilevel"/>
    <w:tmpl w:val="4CE09FF6"/>
    <w:lvl w:ilvl="0" w:tplc="4736728A">
      <w:start w:val="1"/>
      <w:numFmt w:val="upperLetter"/>
      <w:lvlText w:val="%1."/>
      <w:lvlJc w:val="left"/>
      <w:pPr>
        <w:ind w:left="1080" w:hanging="360"/>
      </w:pPr>
      <w:rPr>
        <w:rFonts w:hint="default"/>
        <w:b w:val="0"/>
        <w:bCs w:val="0"/>
      </w:rPr>
    </w:lvl>
    <w:lvl w:ilvl="1" w:tplc="4AFAC74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A0B8B"/>
    <w:multiLevelType w:val="hybridMultilevel"/>
    <w:tmpl w:val="5EA07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4054D"/>
    <w:multiLevelType w:val="hybridMultilevel"/>
    <w:tmpl w:val="CB28765E"/>
    <w:lvl w:ilvl="0" w:tplc="D2F248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52C38"/>
    <w:multiLevelType w:val="hybridMultilevel"/>
    <w:tmpl w:val="B1FC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95B63"/>
    <w:multiLevelType w:val="multilevel"/>
    <w:tmpl w:val="C82842F0"/>
    <w:lvl w:ilvl="0">
      <w:start w:val="5"/>
      <w:numFmt w:val="upperRoman"/>
      <w:lvlText w:val="%1."/>
      <w:lvlJc w:val="right"/>
      <w:pPr>
        <w:ind w:left="360" w:hanging="360"/>
      </w:pPr>
      <w:rPr>
        <w:rFonts w:hint="default"/>
        <w:b/>
        <w:bCs/>
      </w:rPr>
    </w:lvl>
    <w:lvl w:ilvl="1">
      <w:start w:val="3"/>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012474"/>
    <w:multiLevelType w:val="hybridMultilevel"/>
    <w:tmpl w:val="B02E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D436F"/>
    <w:multiLevelType w:val="hybridMultilevel"/>
    <w:tmpl w:val="5F3AB8AE"/>
    <w:lvl w:ilvl="0" w:tplc="4AFAC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40FC2"/>
    <w:multiLevelType w:val="multilevel"/>
    <w:tmpl w:val="D122988A"/>
    <w:lvl w:ilvl="0">
      <w:start w:val="1"/>
      <w:numFmt w:val="upperRoman"/>
      <w:lvlText w:val="%1."/>
      <w:lvlJc w:val="right"/>
      <w:pPr>
        <w:ind w:left="360" w:hanging="360"/>
      </w:pPr>
      <w:rPr>
        <w:b/>
      </w:rPr>
    </w:lvl>
    <w:lvl w:ilvl="1">
      <w:start w:val="1"/>
      <w:numFmt w:val="upperLetter"/>
      <w:lvlText w:val="%2."/>
      <w:lvlJc w:val="left"/>
      <w:pPr>
        <w:ind w:left="720" w:hanging="360"/>
      </w:pPr>
      <w:rPr>
        <w:b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CB29DF"/>
    <w:multiLevelType w:val="hybridMultilevel"/>
    <w:tmpl w:val="291465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7C1272"/>
    <w:multiLevelType w:val="hybridMultilevel"/>
    <w:tmpl w:val="8A0C7B2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67F77"/>
    <w:multiLevelType w:val="hybridMultilevel"/>
    <w:tmpl w:val="7C42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368CA"/>
    <w:multiLevelType w:val="hybridMultilevel"/>
    <w:tmpl w:val="D2B40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96725"/>
    <w:multiLevelType w:val="hybridMultilevel"/>
    <w:tmpl w:val="A1FCC3CC"/>
    <w:lvl w:ilvl="0" w:tplc="ED26852A">
      <w:start w:val="1"/>
      <w:numFmt w:val="decimal"/>
      <w:lvlText w:val="%1."/>
      <w:lvlJc w:val="left"/>
      <w:pPr>
        <w:ind w:left="720" w:hanging="360"/>
      </w:pPr>
      <w:rPr>
        <w:b/>
        <w:bCs/>
      </w:rPr>
    </w:lvl>
    <w:lvl w:ilvl="1" w:tplc="4AFAC7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B5C34"/>
    <w:multiLevelType w:val="hybridMultilevel"/>
    <w:tmpl w:val="ED3A5578"/>
    <w:lvl w:ilvl="0" w:tplc="ED26852A">
      <w:start w:val="1"/>
      <w:numFmt w:val="decimal"/>
      <w:lvlText w:val="%1."/>
      <w:lvlJc w:val="left"/>
      <w:pPr>
        <w:ind w:left="1080" w:hanging="360"/>
      </w:pPr>
      <w:rPr>
        <w:b/>
        <w:bCs/>
      </w:rPr>
    </w:lvl>
    <w:lvl w:ilvl="1" w:tplc="4AFAC74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32204C"/>
    <w:multiLevelType w:val="multilevel"/>
    <w:tmpl w:val="B26C7A04"/>
    <w:lvl w:ilvl="0">
      <w:start w:val="8"/>
      <w:numFmt w:val="upperRoman"/>
      <w:lvlText w:val="%1."/>
      <w:lvlJc w:val="right"/>
      <w:pPr>
        <w:ind w:left="360" w:hanging="360"/>
      </w:pPr>
      <w:rPr>
        <w:rFonts w:hint="default"/>
        <w:b/>
        <w:bCs/>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646D8F"/>
    <w:multiLevelType w:val="multilevel"/>
    <w:tmpl w:val="7ECCFB58"/>
    <w:lvl w:ilvl="0">
      <w:start w:val="6"/>
      <w:numFmt w:val="upperRoman"/>
      <w:lvlText w:val="%1."/>
      <w:lvlJc w:val="right"/>
      <w:pPr>
        <w:ind w:left="360" w:hanging="360"/>
      </w:pPr>
      <w:rPr>
        <w:rFonts w:hint="default"/>
        <w:b/>
        <w:bCs/>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5"/>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6"/>
  </w:num>
  <w:num w:numId="11">
    <w:abstractNumId w:val="12"/>
  </w:num>
  <w:num w:numId="12">
    <w:abstractNumId w:val="4"/>
  </w:num>
  <w:num w:numId="13">
    <w:abstractNumId w:val="11"/>
  </w:num>
  <w:num w:numId="14">
    <w:abstractNumId w:val="3"/>
  </w:num>
  <w:num w:numId="15">
    <w:abstractNumId w:val="7"/>
  </w:num>
  <w:num w:numId="16">
    <w:abstractNumId w:val="14"/>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EE"/>
    <w:rsid w:val="00013464"/>
    <w:rsid w:val="000611F7"/>
    <w:rsid w:val="00066367"/>
    <w:rsid w:val="000C1A76"/>
    <w:rsid w:val="000E5DDD"/>
    <w:rsid w:val="00116B43"/>
    <w:rsid w:val="00120D27"/>
    <w:rsid w:val="00134C08"/>
    <w:rsid w:val="00191C83"/>
    <w:rsid w:val="0019422C"/>
    <w:rsid w:val="001A70BE"/>
    <w:rsid w:val="00200FE9"/>
    <w:rsid w:val="002362DA"/>
    <w:rsid w:val="002444B7"/>
    <w:rsid w:val="002752B4"/>
    <w:rsid w:val="00291282"/>
    <w:rsid w:val="002C358B"/>
    <w:rsid w:val="002C5068"/>
    <w:rsid w:val="002E4595"/>
    <w:rsid w:val="003039CC"/>
    <w:rsid w:val="00324406"/>
    <w:rsid w:val="0034060E"/>
    <w:rsid w:val="00343ABC"/>
    <w:rsid w:val="00354047"/>
    <w:rsid w:val="00390918"/>
    <w:rsid w:val="003B05EE"/>
    <w:rsid w:val="004141CE"/>
    <w:rsid w:val="004227EB"/>
    <w:rsid w:val="00423BD0"/>
    <w:rsid w:val="00427570"/>
    <w:rsid w:val="004519C4"/>
    <w:rsid w:val="00454913"/>
    <w:rsid w:val="004A1157"/>
    <w:rsid w:val="004B58B3"/>
    <w:rsid w:val="004B7EFB"/>
    <w:rsid w:val="004C3504"/>
    <w:rsid w:val="004F332F"/>
    <w:rsid w:val="00544966"/>
    <w:rsid w:val="00556C8F"/>
    <w:rsid w:val="00574C27"/>
    <w:rsid w:val="005A2448"/>
    <w:rsid w:val="005C28D9"/>
    <w:rsid w:val="005E084E"/>
    <w:rsid w:val="005F0C75"/>
    <w:rsid w:val="005F363A"/>
    <w:rsid w:val="006219CB"/>
    <w:rsid w:val="006E3EF5"/>
    <w:rsid w:val="006F0ED5"/>
    <w:rsid w:val="00731DEE"/>
    <w:rsid w:val="00776A0B"/>
    <w:rsid w:val="00781377"/>
    <w:rsid w:val="007B081C"/>
    <w:rsid w:val="007C1F7E"/>
    <w:rsid w:val="007F04FD"/>
    <w:rsid w:val="00817FE8"/>
    <w:rsid w:val="00846ED4"/>
    <w:rsid w:val="008901A7"/>
    <w:rsid w:val="008C2599"/>
    <w:rsid w:val="008D5BDE"/>
    <w:rsid w:val="008E4AB8"/>
    <w:rsid w:val="008F3941"/>
    <w:rsid w:val="00911F7A"/>
    <w:rsid w:val="009336A0"/>
    <w:rsid w:val="00933BF5"/>
    <w:rsid w:val="00940A3E"/>
    <w:rsid w:val="00987438"/>
    <w:rsid w:val="009B617B"/>
    <w:rsid w:val="009C677C"/>
    <w:rsid w:val="009D62D4"/>
    <w:rsid w:val="00A06664"/>
    <w:rsid w:val="00A14D7F"/>
    <w:rsid w:val="00A200AC"/>
    <w:rsid w:val="00A33976"/>
    <w:rsid w:val="00A6167A"/>
    <w:rsid w:val="00A66925"/>
    <w:rsid w:val="00AA7D3F"/>
    <w:rsid w:val="00B1290F"/>
    <w:rsid w:val="00B25E64"/>
    <w:rsid w:val="00B276CD"/>
    <w:rsid w:val="00BC24A1"/>
    <w:rsid w:val="00C04194"/>
    <w:rsid w:val="00C222D6"/>
    <w:rsid w:val="00C32EBA"/>
    <w:rsid w:val="00C85E70"/>
    <w:rsid w:val="00C95D33"/>
    <w:rsid w:val="00D44D3C"/>
    <w:rsid w:val="00D55C03"/>
    <w:rsid w:val="00D95B86"/>
    <w:rsid w:val="00DB1245"/>
    <w:rsid w:val="00E06C9C"/>
    <w:rsid w:val="00E13E78"/>
    <w:rsid w:val="00EB2349"/>
    <w:rsid w:val="00EC05DC"/>
    <w:rsid w:val="00F255EB"/>
    <w:rsid w:val="00F75048"/>
    <w:rsid w:val="00FC0557"/>
    <w:rsid w:val="00FE5FE7"/>
    <w:rsid w:val="00FF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F2E34B2"/>
  <w15:chartTrackingRefBased/>
  <w15:docId w15:val="{A6E42661-8AE4-4615-9294-3A867620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1DEE"/>
    <w:pPr>
      <w:spacing w:after="0" w:line="240" w:lineRule="auto"/>
      <w:jc w:val="both"/>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731DEE"/>
    <w:rPr>
      <w:rFonts w:ascii="Times New Roman" w:eastAsia="Times New Roman" w:hAnsi="Times New Roman" w:cs="Times New Roman"/>
      <w:sz w:val="28"/>
      <w:szCs w:val="20"/>
      <w:lang w:val="x-none" w:eastAsia="x-none"/>
    </w:rPr>
  </w:style>
  <w:style w:type="paragraph" w:styleId="NoSpacing">
    <w:name w:val="No Spacing"/>
    <w:uiPriority w:val="1"/>
    <w:qFormat/>
    <w:rsid w:val="00731DEE"/>
    <w:pPr>
      <w:spacing w:after="0" w:line="240" w:lineRule="auto"/>
    </w:pPr>
  </w:style>
  <w:style w:type="paragraph" w:styleId="ListParagraph">
    <w:name w:val="List Paragraph"/>
    <w:basedOn w:val="Normal"/>
    <w:uiPriority w:val="34"/>
    <w:qFormat/>
    <w:rsid w:val="00731DEE"/>
    <w:pPr>
      <w:ind w:left="720"/>
      <w:contextualSpacing/>
    </w:pPr>
  </w:style>
  <w:style w:type="paragraph" w:styleId="BalloonText">
    <w:name w:val="Balloon Text"/>
    <w:basedOn w:val="Normal"/>
    <w:link w:val="BalloonTextChar"/>
    <w:uiPriority w:val="99"/>
    <w:semiHidden/>
    <w:unhideWhenUsed/>
    <w:rsid w:val="00B2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CD"/>
    <w:rPr>
      <w:rFonts w:ascii="Segoe UI" w:hAnsi="Segoe UI" w:cs="Segoe UI"/>
      <w:sz w:val="18"/>
      <w:szCs w:val="18"/>
    </w:rPr>
  </w:style>
  <w:style w:type="paragraph" w:styleId="Header">
    <w:name w:val="header"/>
    <w:basedOn w:val="Normal"/>
    <w:link w:val="HeaderChar"/>
    <w:uiPriority w:val="99"/>
    <w:unhideWhenUsed/>
    <w:rsid w:val="00FE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E7"/>
  </w:style>
  <w:style w:type="paragraph" w:styleId="Footer">
    <w:name w:val="footer"/>
    <w:basedOn w:val="Normal"/>
    <w:link w:val="FooterChar"/>
    <w:uiPriority w:val="99"/>
    <w:unhideWhenUsed/>
    <w:rsid w:val="00FE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E7"/>
  </w:style>
  <w:style w:type="character" w:styleId="Strong">
    <w:name w:val="Strong"/>
    <w:basedOn w:val="DefaultParagraphFont"/>
    <w:qFormat/>
    <w:rsid w:val="00354047"/>
    <w:rPr>
      <w:b/>
      <w:bCs/>
    </w:rPr>
  </w:style>
  <w:style w:type="character" w:styleId="Hyperlink">
    <w:name w:val="Hyperlink"/>
    <w:rsid w:val="00940A3E"/>
    <w:rPr>
      <w:color w:val="0000FF"/>
      <w:u w:val="single"/>
    </w:rPr>
  </w:style>
  <w:style w:type="character" w:styleId="UnresolvedMention">
    <w:name w:val="Unresolved Mention"/>
    <w:basedOn w:val="DefaultParagraphFont"/>
    <w:uiPriority w:val="99"/>
    <w:semiHidden/>
    <w:unhideWhenUsed/>
    <w:rsid w:val="0077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1852">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1490708234">
      <w:bodyDiv w:val="1"/>
      <w:marLeft w:val="0"/>
      <w:marRight w:val="0"/>
      <w:marTop w:val="0"/>
      <w:marBottom w:val="0"/>
      <w:divBdr>
        <w:top w:val="none" w:sz="0" w:space="0" w:color="auto"/>
        <w:left w:val="none" w:sz="0" w:space="0" w:color="auto"/>
        <w:bottom w:val="none" w:sz="0" w:space="0" w:color="auto"/>
        <w:right w:val="none" w:sz="0" w:space="0" w:color="auto"/>
      </w:divBdr>
    </w:div>
    <w:div w:id="1608780530">
      <w:bodyDiv w:val="1"/>
      <w:marLeft w:val="0"/>
      <w:marRight w:val="0"/>
      <w:marTop w:val="0"/>
      <w:marBottom w:val="0"/>
      <w:divBdr>
        <w:top w:val="none" w:sz="0" w:space="0" w:color="auto"/>
        <w:left w:val="none" w:sz="0" w:space="0" w:color="auto"/>
        <w:bottom w:val="none" w:sz="0" w:space="0" w:color="auto"/>
        <w:right w:val="none" w:sz="0" w:space="0" w:color="auto"/>
      </w:divBdr>
    </w:div>
    <w:div w:id="1920091914">
      <w:bodyDiv w:val="1"/>
      <w:marLeft w:val="0"/>
      <w:marRight w:val="0"/>
      <w:marTop w:val="0"/>
      <w:marBottom w:val="0"/>
      <w:divBdr>
        <w:top w:val="none" w:sz="0" w:space="0" w:color="auto"/>
        <w:left w:val="none" w:sz="0" w:space="0" w:color="auto"/>
        <w:bottom w:val="none" w:sz="0" w:space="0" w:color="auto"/>
        <w:right w:val="none" w:sz="0" w:space="0" w:color="auto"/>
      </w:divBdr>
    </w:div>
    <w:div w:id="1971789176">
      <w:bodyDiv w:val="1"/>
      <w:marLeft w:val="0"/>
      <w:marRight w:val="0"/>
      <w:marTop w:val="0"/>
      <w:marBottom w:val="0"/>
      <w:divBdr>
        <w:top w:val="none" w:sz="0" w:space="0" w:color="auto"/>
        <w:left w:val="none" w:sz="0" w:space="0" w:color="auto"/>
        <w:bottom w:val="none" w:sz="0" w:space="0" w:color="auto"/>
        <w:right w:val="none" w:sz="0" w:space="0" w:color="auto"/>
      </w:divBdr>
    </w:div>
    <w:div w:id="21247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nacleconsultinggroupinc.my.webex.com/pinnacleconsultinggroupinc.my/j.php?MTID=m623f4ae97f2d502e62503bbdc10149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F26D-2E6B-445C-9BB9-7031C81E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Miller</dc:creator>
  <cp:keywords/>
  <dc:description/>
  <cp:lastModifiedBy>Dale Ingraham</cp:lastModifiedBy>
  <cp:revision>4</cp:revision>
  <cp:lastPrinted>2021-03-22T19:30:00Z</cp:lastPrinted>
  <dcterms:created xsi:type="dcterms:W3CDTF">2021-07-23T19:25:00Z</dcterms:created>
  <dcterms:modified xsi:type="dcterms:W3CDTF">2021-08-20T22:34:00Z</dcterms:modified>
</cp:coreProperties>
</file>